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EEA1" w14:textId="615D77BA" w:rsidR="008505DD" w:rsidRDefault="00187220" w:rsidP="00187220">
      <w:pPr>
        <w:jc w:val="center"/>
      </w:pPr>
      <w:r>
        <w:rPr>
          <w:noProof/>
        </w:rPr>
        <w:drawing>
          <wp:inline distT="0" distB="0" distL="0" distR="0" wp14:anchorId="43A8D8FE" wp14:editId="3F99652F">
            <wp:extent cx="3519805" cy="658495"/>
            <wp:effectExtent l="0" t="0" r="4445" b="825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7F4C6" w14:textId="77777777" w:rsidR="00187220" w:rsidRDefault="00187220" w:rsidP="00187220">
      <w:pPr>
        <w:jc w:val="center"/>
      </w:pPr>
    </w:p>
    <w:p w14:paraId="11CDCD69" w14:textId="3D7C1FFB" w:rsidR="00187220" w:rsidRDefault="00187220" w:rsidP="00187220">
      <w:pPr>
        <w:rPr>
          <w:rFonts w:ascii="Albertus MT" w:hAnsi="Albertus MT"/>
          <w:b/>
          <w:bCs/>
          <w:color w:val="124F1A" w:themeColor="accent3" w:themeShade="BF"/>
          <w:sz w:val="40"/>
          <w:szCs w:val="40"/>
        </w:rPr>
      </w:pPr>
      <w:r w:rsidRPr="00187220">
        <w:rPr>
          <w:rFonts w:ascii="Albertus MT" w:hAnsi="Albertus MT"/>
          <w:b/>
          <w:bCs/>
          <w:color w:val="124F1A" w:themeColor="accent3" w:themeShade="BF"/>
          <w:sz w:val="40"/>
          <w:szCs w:val="40"/>
        </w:rPr>
        <w:t>Lomellina in musica: p</w:t>
      </w:r>
      <w:r w:rsidRPr="00187220">
        <w:rPr>
          <w:rFonts w:ascii="Albertus MT" w:hAnsi="Albertus MT"/>
          <w:b/>
          <w:bCs/>
          <w:color w:val="124F1A" w:themeColor="accent3" w:themeShade="BF"/>
          <w:sz w:val="40"/>
          <w:szCs w:val="40"/>
        </w:rPr>
        <w:t>alinsesto integrato di eventi culturali e musicali lungo le Terre del Riso e la Via Francigena</w:t>
      </w:r>
    </w:p>
    <w:p w14:paraId="4FF0A22C" w14:textId="77777777" w:rsidR="00187220" w:rsidRDefault="00187220" w:rsidP="00187220">
      <w:pPr>
        <w:rPr>
          <w:rFonts w:ascii="Albertus MT" w:hAnsi="Albertus MT"/>
          <w:b/>
          <w:bCs/>
          <w:color w:val="124F1A" w:themeColor="accent3" w:themeShade="BF"/>
        </w:rPr>
      </w:pPr>
    </w:p>
    <w:p w14:paraId="092E2ACC" w14:textId="77777777" w:rsidR="00187220" w:rsidRPr="00187220" w:rsidRDefault="00187220" w:rsidP="00187220">
      <w:pPr>
        <w:spacing w:after="0"/>
        <w:rPr>
          <w:rFonts w:ascii="Albertus MT" w:hAnsi="Albertus MT"/>
          <w:i/>
          <w:iCs/>
        </w:rPr>
      </w:pPr>
      <w:r w:rsidRPr="00187220">
        <w:rPr>
          <w:rFonts w:ascii="Albertus MT" w:hAnsi="Albertus MT"/>
          <w:i/>
          <w:iCs/>
        </w:rPr>
        <w:t>“Lomellina in Musica” è un palinsesto coordinato di eventi culturali, musicali, enogastronomici e di valorizzazione territoriale che coinvolge sei Comuni della Lomellina nel periodo compreso tra luglio e novembre 2026.</w:t>
      </w:r>
    </w:p>
    <w:p w14:paraId="4B2C832A" w14:textId="77777777" w:rsidR="00187220" w:rsidRPr="00187220" w:rsidRDefault="00187220" w:rsidP="00187220">
      <w:pPr>
        <w:spacing w:after="0"/>
        <w:rPr>
          <w:rFonts w:ascii="Albertus MT" w:hAnsi="Albertus MT"/>
          <w:i/>
          <w:iCs/>
        </w:rPr>
      </w:pPr>
      <w:r w:rsidRPr="00187220">
        <w:rPr>
          <w:rFonts w:ascii="Albertus MT" w:hAnsi="Albertus MT"/>
          <w:i/>
          <w:iCs/>
        </w:rPr>
        <w:t>L'iniziativa nasce con l'obiettivo di promuovere in forma integrata il patrimonio storico, culturale, paesaggistico ed enogastronomico del territorio, creando un percorso diffuso lungo le Terre del Riso e la Via Francigena. Attraverso manifestazioni capaci di attrarre residenti e visitatori, il progetto valorizza le identità locali, le tradizioni rurali, i prodotti tipici e i luoghi di interesse storico e culturale, favorendo la scoperta dell'intero comprensorio lomellino.</w:t>
      </w:r>
    </w:p>
    <w:p w14:paraId="51C12609" w14:textId="77777777" w:rsidR="00187220" w:rsidRDefault="00187220" w:rsidP="00187220">
      <w:pPr>
        <w:rPr>
          <w:rFonts w:ascii="Albertus MT" w:hAnsi="Albertus MT"/>
          <w:b/>
          <w:bCs/>
          <w:color w:val="124F1A" w:themeColor="accent3" w:themeShade="BF"/>
        </w:rPr>
      </w:pPr>
    </w:p>
    <w:p w14:paraId="5E4F1D37" w14:textId="77777777" w:rsidR="00187220" w:rsidRPr="00754D48" w:rsidRDefault="00187220" w:rsidP="00187220">
      <w:pPr>
        <w:spacing w:after="0"/>
        <w:rPr>
          <w:rFonts w:ascii="Times New Roman" w:hAnsi="Times New Roman" w:cs="Times New Roman"/>
          <w:b/>
          <w:bCs/>
        </w:rPr>
      </w:pPr>
      <w:r w:rsidRPr="00754D48">
        <w:rPr>
          <w:rFonts w:ascii="Times New Roman" w:hAnsi="Times New Roman" w:cs="Times New Roman"/>
          <w:b/>
          <w:bCs/>
        </w:rPr>
        <w:t>Gropello Cairoli</w:t>
      </w:r>
    </w:p>
    <w:p w14:paraId="1C20A05F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Visioni in Corte – Cinema all'aperto</w:t>
      </w:r>
    </w:p>
    <w:p w14:paraId="2AB52ABD" w14:textId="77777777" w:rsidR="00187220" w:rsidRPr="00754D48" w:rsidRDefault="00187220" w:rsidP="00187220">
      <w:pPr>
        <w:spacing w:after="0"/>
        <w:rPr>
          <w:rFonts w:ascii="Times New Roman" w:hAnsi="Times New Roman" w:cs="Times New Roman"/>
          <w:b/>
          <w:bCs/>
        </w:rPr>
      </w:pPr>
      <w:r w:rsidRPr="00187220">
        <w:rPr>
          <w:rFonts w:ascii="Times New Roman" w:hAnsi="Times New Roman" w:cs="Times New Roman"/>
        </w:rPr>
        <w:t xml:space="preserve">Date: </w:t>
      </w:r>
      <w:r w:rsidRPr="00754D48">
        <w:rPr>
          <w:rFonts w:ascii="Times New Roman" w:hAnsi="Times New Roman" w:cs="Times New Roman"/>
          <w:b/>
          <w:bCs/>
        </w:rPr>
        <w:t>18 e 25 luglio 2026</w:t>
      </w:r>
    </w:p>
    <w:p w14:paraId="0335606B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Due serate di cinema all'aperto nella suggestiva cornice di Villa Cairoli. L'evento prevede l'allestimento tecnico audio-video, la predisposizione dell'area spettatori e momenti introduttivi dedicati alla storia e alla valorizzazione della villa e del suo patrimonio culturale. Le proiezioni rappresentano un'occasione di aggregazione e di promozione del patrimonio architettonico locale.</w:t>
      </w:r>
    </w:p>
    <w:p w14:paraId="31C08E7C" w14:textId="0D2CACD8" w:rsid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6E939D17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43270BEE" w14:textId="77777777" w:rsidR="00187220" w:rsidRPr="00754D48" w:rsidRDefault="00187220" w:rsidP="00187220">
      <w:pPr>
        <w:spacing w:after="0"/>
        <w:rPr>
          <w:rFonts w:ascii="Times New Roman" w:hAnsi="Times New Roman" w:cs="Times New Roman"/>
          <w:b/>
          <w:bCs/>
        </w:rPr>
      </w:pPr>
      <w:r w:rsidRPr="00754D48">
        <w:rPr>
          <w:rFonts w:ascii="Times New Roman" w:hAnsi="Times New Roman" w:cs="Times New Roman"/>
          <w:b/>
          <w:bCs/>
        </w:rPr>
        <w:t>Villanova d'Ardenghi</w:t>
      </w:r>
    </w:p>
    <w:p w14:paraId="4C0194FC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Alborelle e Sapori</w:t>
      </w:r>
    </w:p>
    <w:p w14:paraId="73BD541F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 xml:space="preserve">Date: </w:t>
      </w:r>
      <w:r w:rsidRPr="00754D48">
        <w:rPr>
          <w:rFonts w:ascii="Times New Roman" w:hAnsi="Times New Roman" w:cs="Times New Roman"/>
          <w:b/>
          <w:bCs/>
        </w:rPr>
        <w:t>24, 25 e 26 luglio 2026</w:t>
      </w:r>
    </w:p>
    <w:p w14:paraId="41511B87" w14:textId="77777777" w:rsid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Manifestazione dedicata alla valorizzazione dell'alborella e delle eccellenze gastronomiche locali. L'evento coinvolge produttori del territorio, hobbisti e artigiani, offrendo un programma ricco di musica, intrattenimento e iniziative culturali. Particolare attenzione viene riservata alla storia locale, alle tradizioni rurali e al ruolo della Via Francigena quale elemento identitario e turistico del territorio.</w:t>
      </w:r>
    </w:p>
    <w:p w14:paraId="007AE1BD" w14:textId="77777777" w:rsid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05F0D8DA" w14:textId="77777777" w:rsid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56F22611" w14:textId="77777777" w:rsid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1D925A23" w14:textId="77777777" w:rsid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5F99E408" w14:textId="05EF8076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2DCDE684" w14:textId="77777777" w:rsidR="00187220" w:rsidRPr="00754D48" w:rsidRDefault="00187220" w:rsidP="00187220">
      <w:pPr>
        <w:spacing w:after="0"/>
        <w:rPr>
          <w:rFonts w:ascii="Times New Roman" w:hAnsi="Times New Roman" w:cs="Times New Roman"/>
          <w:b/>
          <w:bCs/>
        </w:rPr>
      </w:pPr>
      <w:r w:rsidRPr="00754D48">
        <w:rPr>
          <w:rFonts w:ascii="Times New Roman" w:hAnsi="Times New Roman" w:cs="Times New Roman"/>
          <w:b/>
          <w:bCs/>
        </w:rPr>
        <w:lastRenderedPageBreak/>
        <w:t>Garlasco</w:t>
      </w:r>
    </w:p>
    <w:p w14:paraId="4F11271A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Sagra Patronale</w:t>
      </w:r>
    </w:p>
    <w:p w14:paraId="6015DF6B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 xml:space="preserve">Date: </w:t>
      </w:r>
      <w:r w:rsidRPr="00754D48">
        <w:rPr>
          <w:rFonts w:ascii="Times New Roman" w:hAnsi="Times New Roman" w:cs="Times New Roman"/>
          <w:b/>
          <w:bCs/>
        </w:rPr>
        <w:t>11, 12, 13 e 14 settembre 2026</w:t>
      </w:r>
    </w:p>
    <w:p w14:paraId="4228F6F2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Storica manifestazione cittadina che anima il centro urbano con street food, specialità gastronomiche e valorizzazione dei risotti e dei prodotti tipici della Lomellina. Il programma comprende mercato, bancarelle, esposizioni di antiquariato, mostre fotografiche e artistiche, concerti e spettacoli di animazione, favorendo la partecipazione di un pubblico eterogeneo e proveniente anche dai territori limitrofi.</w:t>
      </w:r>
    </w:p>
    <w:p w14:paraId="38966B0B" w14:textId="501FE5DD" w:rsid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75997E52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7D95699F" w14:textId="77777777" w:rsidR="00187220" w:rsidRPr="00754D48" w:rsidRDefault="00187220" w:rsidP="00187220">
      <w:pPr>
        <w:spacing w:after="0"/>
        <w:rPr>
          <w:rFonts w:ascii="Times New Roman" w:hAnsi="Times New Roman" w:cs="Times New Roman"/>
          <w:b/>
          <w:bCs/>
        </w:rPr>
      </w:pPr>
      <w:r w:rsidRPr="00754D48">
        <w:rPr>
          <w:rFonts w:ascii="Times New Roman" w:hAnsi="Times New Roman" w:cs="Times New Roman"/>
          <w:b/>
          <w:bCs/>
        </w:rPr>
        <w:t>Dorno</w:t>
      </w:r>
    </w:p>
    <w:p w14:paraId="6801F6CA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Sagra della Zucca</w:t>
      </w:r>
    </w:p>
    <w:p w14:paraId="2E65914E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 xml:space="preserve">Date: </w:t>
      </w:r>
      <w:r w:rsidRPr="00754D48">
        <w:rPr>
          <w:rFonts w:ascii="Times New Roman" w:hAnsi="Times New Roman" w:cs="Times New Roman"/>
          <w:b/>
          <w:bCs/>
        </w:rPr>
        <w:t>dal 10 al 16 ottobre 2026</w:t>
      </w:r>
    </w:p>
    <w:p w14:paraId="098422B9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 xml:space="preserve">Evento dedicato alla promozione della Zucca </w:t>
      </w:r>
      <w:proofErr w:type="spellStart"/>
      <w:r w:rsidRPr="00187220">
        <w:rPr>
          <w:rFonts w:ascii="Times New Roman" w:hAnsi="Times New Roman" w:cs="Times New Roman"/>
        </w:rPr>
        <w:t>Bertagnina</w:t>
      </w:r>
      <w:proofErr w:type="spellEnd"/>
      <w:r w:rsidRPr="00187220">
        <w:rPr>
          <w:rFonts w:ascii="Times New Roman" w:hAnsi="Times New Roman" w:cs="Times New Roman"/>
        </w:rPr>
        <w:t>, prodotto simbolo del territorio. La manifestazione comprende cene tematiche, una fiera enogastronomica, mercatini con oltre quaranta espositori, aree dedicate all'artigianato e agli hobbisti, punti ristoro e iniziative culturali finalizzate alla diffusione delle tradizioni agricole e gastronomiche locali.</w:t>
      </w:r>
    </w:p>
    <w:p w14:paraId="2D34CE54" w14:textId="72C2358F" w:rsid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5ED368CF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5DDC2C0E" w14:textId="77777777" w:rsidR="00187220" w:rsidRPr="00754D48" w:rsidRDefault="00187220" w:rsidP="00187220">
      <w:pPr>
        <w:spacing w:after="0"/>
        <w:rPr>
          <w:rFonts w:ascii="Times New Roman" w:hAnsi="Times New Roman" w:cs="Times New Roman"/>
          <w:b/>
          <w:bCs/>
        </w:rPr>
      </w:pPr>
      <w:r w:rsidRPr="00754D48">
        <w:rPr>
          <w:rFonts w:ascii="Times New Roman" w:hAnsi="Times New Roman" w:cs="Times New Roman"/>
          <w:b/>
          <w:bCs/>
        </w:rPr>
        <w:t>Borgo San Siro</w:t>
      </w:r>
    </w:p>
    <w:p w14:paraId="6292F01F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Borgo in Festa</w:t>
      </w:r>
    </w:p>
    <w:p w14:paraId="3A12C9B3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 xml:space="preserve">Date: </w:t>
      </w:r>
      <w:r w:rsidRPr="00754D48">
        <w:rPr>
          <w:rFonts w:ascii="Times New Roman" w:hAnsi="Times New Roman" w:cs="Times New Roman"/>
          <w:b/>
          <w:bCs/>
        </w:rPr>
        <w:t>dal 15 al 19 ottobre 2026</w:t>
      </w:r>
    </w:p>
    <w:p w14:paraId="7DD0BC34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 xml:space="preserve">Manifestazione che unisce cultura, tradizione e valorizzazione del patrimonio storico locale. Il programma comprende serate culturali, mostre tematiche, momenti religiosi, mercatini, esposizioni artigianali e iniziative gastronomiche. Elemento distintivo dell'evento è la rievocazione medievale del Palio del </w:t>
      </w:r>
      <w:proofErr w:type="spellStart"/>
      <w:r w:rsidRPr="00187220">
        <w:rPr>
          <w:rFonts w:ascii="Times New Roman" w:hAnsi="Times New Roman" w:cs="Times New Roman"/>
        </w:rPr>
        <w:t>Pegione</w:t>
      </w:r>
      <w:proofErr w:type="spellEnd"/>
      <w:r w:rsidRPr="00187220">
        <w:rPr>
          <w:rFonts w:ascii="Times New Roman" w:hAnsi="Times New Roman" w:cs="Times New Roman"/>
        </w:rPr>
        <w:t>, con la partecipazione di figuranti storici, sbandieratori e arcieri.</w:t>
      </w:r>
    </w:p>
    <w:p w14:paraId="4BD11179" w14:textId="1F8DACD5" w:rsid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1DB4929C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</w:p>
    <w:p w14:paraId="2E982F17" w14:textId="77777777" w:rsidR="00187220" w:rsidRPr="00754D48" w:rsidRDefault="00187220" w:rsidP="00187220">
      <w:pPr>
        <w:spacing w:after="0"/>
        <w:rPr>
          <w:rFonts w:ascii="Times New Roman" w:hAnsi="Times New Roman" w:cs="Times New Roman"/>
          <w:b/>
          <w:bCs/>
        </w:rPr>
      </w:pPr>
      <w:r w:rsidRPr="00754D48">
        <w:rPr>
          <w:rFonts w:ascii="Times New Roman" w:hAnsi="Times New Roman" w:cs="Times New Roman"/>
          <w:b/>
          <w:bCs/>
        </w:rPr>
        <w:t>Tromello</w:t>
      </w:r>
    </w:p>
    <w:p w14:paraId="1F5360EC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San Martino a Tromello – Riso, Miele e Cammini sulla Via Francigena</w:t>
      </w:r>
    </w:p>
    <w:p w14:paraId="5CB9EFDC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 xml:space="preserve">Periodo: </w:t>
      </w:r>
      <w:proofErr w:type="gramStart"/>
      <w:r w:rsidRPr="00754D48">
        <w:rPr>
          <w:rFonts w:ascii="Times New Roman" w:hAnsi="Times New Roman" w:cs="Times New Roman"/>
          <w:b/>
          <w:bCs/>
        </w:rPr>
        <w:t>weekend</w:t>
      </w:r>
      <w:proofErr w:type="gramEnd"/>
      <w:r w:rsidRPr="00754D48">
        <w:rPr>
          <w:rFonts w:ascii="Times New Roman" w:hAnsi="Times New Roman" w:cs="Times New Roman"/>
          <w:b/>
          <w:bCs/>
        </w:rPr>
        <w:t xml:space="preserve"> in prossimità dell'11 novembre 2026</w:t>
      </w:r>
    </w:p>
    <w:p w14:paraId="6433B89D" w14:textId="77777777" w:rsidR="00187220" w:rsidRPr="00187220" w:rsidRDefault="00187220" w:rsidP="00187220">
      <w:pPr>
        <w:spacing w:after="0"/>
        <w:rPr>
          <w:rFonts w:ascii="Times New Roman" w:hAnsi="Times New Roman" w:cs="Times New Roman"/>
        </w:rPr>
      </w:pPr>
      <w:r w:rsidRPr="00187220">
        <w:rPr>
          <w:rFonts w:ascii="Times New Roman" w:hAnsi="Times New Roman" w:cs="Times New Roman"/>
        </w:rPr>
        <w:t>Evento conclusivo del palinsesto dedicato alle eccellenze agricole e ai percorsi storici del territorio. Il programma comprende degustazioni di riso e miele, percorsi enogastronomici, passeggiate tematiche lungo la Via Francigena, momenti di narrazione del paesaggio agricolo lomellino, attività per famiglie, laboratori e intrattenimento musicale.</w:t>
      </w:r>
    </w:p>
    <w:p w14:paraId="34121452" w14:textId="77777777" w:rsidR="00187220" w:rsidRPr="00187220" w:rsidRDefault="00187220" w:rsidP="00187220">
      <w:pPr>
        <w:rPr>
          <w:rFonts w:ascii="Albertus MT" w:hAnsi="Albertus MT"/>
          <w:b/>
          <w:bCs/>
          <w:color w:val="124F1A" w:themeColor="accent3" w:themeShade="BF"/>
        </w:rPr>
      </w:pPr>
    </w:p>
    <w:p w14:paraId="2109A71B" w14:textId="77777777" w:rsidR="00187220" w:rsidRPr="00187220" w:rsidRDefault="00187220" w:rsidP="00187220">
      <w:pPr>
        <w:rPr>
          <w:rFonts w:ascii="Albertus MT" w:hAnsi="Albertus MT"/>
          <w:b/>
          <w:bCs/>
          <w:color w:val="124F1A" w:themeColor="accent3" w:themeShade="BF"/>
        </w:rPr>
      </w:pPr>
    </w:p>
    <w:p w14:paraId="7940E95A" w14:textId="77777777" w:rsidR="00187220" w:rsidRPr="00187220" w:rsidRDefault="00187220" w:rsidP="00187220"/>
    <w:sectPr w:rsidR="00187220" w:rsidRPr="00187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20"/>
    <w:rsid w:val="00187220"/>
    <w:rsid w:val="002625BC"/>
    <w:rsid w:val="005207FC"/>
    <w:rsid w:val="00754D48"/>
    <w:rsid w:val="0085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BF73"/>
  <w15:chartTrackingRefBased/>
  <w15:docId w15:val="{C7914DE4-F836-49E6-AFAE-95654BD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7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7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7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7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72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72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72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72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72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72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7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72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72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72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72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2CA0DB6EF37D41B88D6A9C30302F14" ma:contentTypeVersion="16" ma:contentTypeDescription="Creare un nuovo documento." ma:contentTypeScope="" ma:versionID="da487488cae60fd4326dc4e00eb2e656">
  <xsd:schema xmlns:xsd="http://www.w3.org/2001/XMLSchema" xmlns:xs="http://www.w3.org/2001/XMLSchema" xmlns:p="http://schemas.microsoft.com/office/2006/metadata/properties" xmlns:ns2="89313ffa-4e13-45f9-820b-f4e89d47722c" xmlns:ns3="85d552ff-6ee2-442a-95ef-3e4d903656ec" targetNamespace="http://schemas.microsoft.com/office/2006/metadata/properties" ma:root="true" ma:fieldsID="d98124733f6fb67d07597e6301c12bc3" ns2:_="" ns3:_="">
    <xsd:import namespace="89313ffa-4e13-45f9-820b-f4e89d47722c"/>
    <xsd:import namespace="85d552ff-6ee2-442a-95ef-3e4d903656e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13ffa-4e13-45f9-820b-f4e89d47722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af65acf-f787-4c0e-b16b-1885d911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52ff-6ee2-442a-95ef-3e4d903656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30e166-00f2-4a9c-9342-5572f861f487}" ma:internalName="TaxCatchAll" ma:showField="CatchAllData" ma:web="85d552ff-6ee2-442a-95ef-3e4d90365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552ff-6ee2-442a-95ef-3e4d903656ec" xsi:nil="true"/>
    <MigrationWizId xmlns="89313ffa-4e13-45f9-820b-f4e89d47722c" xsi:nil="true"/>
    <MigrationWizIdVersion xmlns="89313ffa-4e13-45f9-820b-f4e89d47722c" xsi:nil="true"/>
    <lcf76f155ced4ddcb4097134ff3c332f xmlns="89313ffa-4e13-45f9-820b-f4e89d47722c">
      <Terms xmlns="http://schemas.microsoft.com/office/infopath/2007/PartnerControls"/>
    </lcf76f155ced4ddcb4097134ff3c332f>
    <MigrationWizIdPermissions xmlns="89313ffa-4e13-45f9-820b-f4e89d47722c" xsi:nil="true"/>
  </documentManagement>
</p:properties>
</file>

<file path=customXml/itemProps1.xml><?xml version="1.0" encoding="utf-8"?>
<ds:datastoreItem xmlns:ds="http://schemas.openxmlformats.org/officeDocument/2006/customXml" ds:itemID="{D44398A0-63AA-4528-8E3C-C63EDF6EB5C7}"/>
</file>

<file path=customXml/itemProps2.xml><?xml version="1.0" encoding="utf-8"?>
<ds:datastoreItem xmlns:ds="http://schemas.openxmlformats.org/officeDocument/2006/customXml" ds:itemID="{9C204FD6-A113-4EAF-8AEA-FC911CF0F7B8}"/>
</file>

<file path=customXml/itemProps3.xml><?xml version="1.0" encoding="utf-8"?>
<ds:datastoreItem xmlns:ds="http://schemas.openxmlformats.org/officeDocument/2006/customXml" ds:itemID="{0A1CE61E-4E2B-49B9-83CE-BD835DDEC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Maccagnan</dc:creator>
  <cp:keywords/>
  <dc:description/>
  <cp:lastModifiedBy>Anna Maccagnan</cp:lastModifiedBy>
  <cp:revision>1</cp:revision>
  <dcterms:created xsi:type="dcterms:W3CDTF">2026-06-23T07:26:00Z</dcterms:created>
  <dcterms:modified xsi:type="dcterms:W3CDTF">2026-06-23T07:43:00Z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0x010100F62CA0DB6EF37D41B88D6A9C30302F14</vt:lpwstr>
  </property>
</Properties>
</file>